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BB48AB">
        <w:rPr>
          <w:sz w:val="24"/>
          <w:szCs w:val="24"/>
        </w:rPr>
        <w:t>27.03</w:t>
      </w:r>
      <w:r w:rsidR="00E67E6E">
        <w:rPr>
          <w:sz w:val="24"/>
          <w:szCs w:val="24"/>
        </w:rPr>
        <w:t>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76376" w:rsidRDefault="00C03104" w:rsidP="00676376">
      <w:pPr>
        <w:ind w:left="709"/>
        <w:jc w:val="both"/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676376">
        <w:t xml:space="preserve">Reşadiye </w:t>
      </w:r>
      <w:proofErr w:type="spellStart"/>
      <w:r w:rsidR="00E67E6E">
        <w:t>Müftülüğü’nü</w:t>
      </w:r>
      <w:r w:rsidR="00676376">
        <w:t>n</w:t>
      </w:r>
      <w:proofErr w:type="spellEnd"/>
      <w:r w:rsidR="00676376">
        <w:t xml:space="preserve"> </w:t>
      </w:r>
      <w:r w:rsidR="00BB48AB">
        <w:t>05.03.2026</w:t>
      </w:r>
      <w:r w:rsidR="00676376">
        <w:t xml:space="preserve"> tarih</w:t>
      </w:r>
      <w:r w:rsidR="00E67E6E">
        <w:t xml:space="preserve">li </w:t>
      </w:r>
      <w:r w:rsidR="00BB48AB">
        <w:t xml:space="preserve">yazısı </w:t>
      </w:r>
      <w:r w:rsidR="00E67E6E">
        <w:t>ile Osmaniye Mahallesi 162 ada 10 parsel üzerinde planlanan</w:t>
      </w:r>
      <w:r w:rsidR="00BB48AB">
        <w:t xml:space="preserve"> yapılaşma için bitişik nizam olarak imar </w:t>
      </w:r>
      <w:proofErr w:type="gramStart"/>
      <w:r w:rsidR="00BB48AB">
        <w:t xml:space="preserve">planının </w:t>
      </w:r>
      <w:r w:rsidR="00E67E6E">
        <w:t xml:space="preserve"> düzenlenmesi</w:t>
      </w:r>
      <w:proofErr w:type="gramEnd"/>
      <w:r w:rsidR="00BB48AB">
        <w:t xml:space="preserve"> talep</w:t>
      </w:r>
      <w:r w:rsidR="00E67E6E">
        <w:t xml:space="preserve"> </w:t>
      </w:r>
      <w:r w:rsidR="00676376">
        <w:t xml:space="preserve">edilmektedir. </w:t>
      </w:r>
    </w:p>
    <w:p w:rsidR="001F6205" w:rsidRDefault="00676376" w:rsidP="00676376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yerinde ve harita üzerinde yapılan </w:t>
      </w:r>
      <w:proofErr w:type="gramStart"/>
      <w:r w:rsidR="003855E5">
        <w:rPr>
          <w:sz w:val="24"/>
          <w:szCs w:val="24"/>
        </w:rPr>
        <w:t>çalışmalar</w:t>
      </w:r>
      <w:r w:rsidR="00E67E6E">
        <w:rPr>
          <w:sz w:val="24"/>
          <w:szCs w:val="24"/>
        </w:rPr>
        <w:t xml:space="preserve"> </w:t>
      </w:r>
      <w:r w:rsidR="00BB48AB">
        <w:rPr>
          <w:sz w:val="24"/>
          <w:szCs w:val="24"/>
        </w:rPr>
        <w:t>, Şehir</w:t>
      </w:r>
      <w:proofErr w:type="gramEnd"/>
      <w:r w:rsidR="00BB48AB">
        <w:rPr>
          <w:sz w:val="24"/>
          <w:szCs w:val="24"/>
        </w:rPr>
        <w:t xml:space="preserve"> Planlamacısı Neslihan </w:t>
      </w:r>
      <w:r w:rsidR="00BB48AB">
        <w:rPr>
          <w:sz w:val="24"/>
          <w:szCs w:val="24"/>
        </w:rPr>
        <w:t xml:space="preserve">DEVİRDÖVEN TUTMAZ tarafından hazırlanan rapor </w:t>
      </w:r>
      <w:r w:rsidR="003855E5">
        <w:rPr>
          <w:sz w:val="24"/>
          <w:szCs w:val="24"/>
        </w:rPr>
        <w:t>neticesinde</w:t>
      </w:r>
      <w:r w:rsidR="001F6205">
        <w:rPr>
          <w:sz w:val="24"/>
          <w:szCs w:val="24"/>
        </w:rPr>
        <w:t>;</w:t>
      </w:r>
    </w:p>
    <w:p w:rsidR="00BB48AB" w:rsidRPr="00BB48AB" w:rsidRDefault="00BB48AB" w:rsidP="00BB48AB">
      <w:pPr>
        <w:pStyle w:val="ListeParagraf"/>
        <w:spacing w:after="160" w:line="259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Tokat </w:t>
      </w:r>
      <w:proofErr w:type="gramStart"/>
      <w:r>
        <w:rPr>
          <w:sz w:val="24"/>
          <w:szCs w:val="24"/>
        </w:rPr>
        <w:t>İ</w:t>
      </w:r>
      <w:r w:rsidRPr="00BB48AB">
        <w:rPr>
          <w:sz w:val="24"/>
          <w:szCs w:val="24"/>
        </w:rPr>
        <w:t>li ,Reşadiye</w:t>
      </w:r>
      <w:proofErr w:type="gramEnd"/>
      <w:r w:rsidRPr="00BB48AB">
        <w:rPr>
          <w:sz w:val="24"/>
          <w:szCs w:val="24"/>
        </w:rPr>
        <w:t xml:space="preserve"> </w:t>
      </w:r>
      <w:r>
        <w:rPr>
          <w:sz w:val="24"/>
          <w:szCs w:val="24"/>
        </w:rPr>
        <w:t>İ</w:t>
      </w:r>
      <w:r w:rsidRPr="00BB48AB">
        <w:rPr>
          <w:sz w:val="24"/>
          <w:szCs w:val="24"/>
        </w:rPr>
        <w:t xml:space="preserve">lçesi , Osmaniye   </w:t>
      </w:r>
      <w:r>
        <w:rPr>
          <w:sz w:val="24"/>
          <w:szCs w:val="24"/>
        </w:rPr>
        <w:t>M</w:t>
      </w:r>
      <w:r w:rsidRPr="00BB48AB">
        <w:rPr>
          <w:sz w:val="24"/>
          <w:szCs w:val="24"/>
        </w:rPr>
        <w:t>ahallesi</w:t>
      </w:r>
      <w:r>
        <w:rPr>
          <w:sz w:val="24"/>
          <w:szCs w:val="24"/>
        </w:rPr>
        <w:t xml:space="preserve"> </w:t>
      </w:r>
      <w:r w:rsidRPr="00BB48AB">
        <w:rPr>
          <w:sz w:val="24"/>
          <w:szCs w:val="24"/>
        </w:rPr>
        <w:t xml:space="preserve"> 162 ada </w:t>
      </w: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parsel</w:t>
      </w:r>
      <w:r w:rsidRPr="00BB48AB">
        <w:rPr>
          <w:sz w:val="24"/>
          <w:szCs w:val="24"/>
        </w:rPr>
        <w:t xml:space="preserve">   ITRF 96 _36_3_ koordinat sisteminde  4474100-4474 200 (x) -613 200-613 400 koordinatları arasında kalan alan  1/1000 ölçekte H38B12B1B, 1/5000 ölçekte H38B12B paftalarına isabet etmekte ve  imar planında E= 2.00 </w:t>
      </w:r>
      <w:proofErr w:type="spellStart"/>
      <w:r w:rsidRPr="00BB48AB"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=</w:t>
      </w:r>
      <w:r w:rsidRPr="00BB48AB">
        <w:rPr>
          <w:sz w:val="24"/>
          <w:szCs w:val="24"/>
        </w:rPr>
        <w:t xml:space="preserve">15.50m,  doğu ve kuzeydeki yollardan 5m , diğer cephelerden 3m yapı yaklaşma mesafelerine sahip sosyal ve kültürel tesis alanı olarak planlıdır. </w:t>
      </w:r>
    </w:p>
    <w:p w:rsidR="00BB48AB" w:rsidRDefault="00BB48AB" w:rsidP="00BB48AB">
      <w:pPr>
        <w:pStyle w:val="ListeParagraf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B48AB">
        <w:rPr>
          <w:sz w:val="24"/>
          <w:szCs w:val="24"/>
        </w:rPr>
        <w:t xml:space="preserve">Mülkiyeti maliye hazinesi adına kayıtlı olan parselde yapılacak tesise yönelik olarak hazırlanan mimari proje </w:t>
      </w:r>
      <w:proofErr w:type="gramStart"/>
      <w:r w:rsidRPr="00BB48AB">
        <w:rPr>
          <w:sz w:val="24"/>
          <w:szCs w:val="24"/>
        </w:rPr>
        <w:t>çalışmalarında   parselin</w:t>
      </w:r>
      <w:proofErr w:type="gramEnd"/>
      <w:r w:rsidRPr="00BB48AB">
        <w:rPr>
          <w:sz w:val="24"/>
          <w:szCs w:val="24"/>
        </w:rPr>
        <w:t xml:space="preserve">  emsal ve yapı yaklaşma mesafelerinin ihtiyaç duyulan yapı için  yeterli olmadığı bildirilerek </w:t>
      </w:r>
      <w:r>
        <w:rPr>
          <w:sz w:val="24"/>
          <w:szCs w:val="24"/>
        </w:rPr>
        <w:t>05.03.2026</w:t>
      </w:r>
      <w:r w:rsidRPr="00BB48AB">
        <w:rPr>
          <w:sz w:val="24"/>
          <w:szCs w:val="24"/>
        </w:rPr>
        <w:t xml:space="preserve"> tarih </w:t>
      </w:r>
      <w:r>
        <w:rPr>
          <w:sz w:val="24"/>
          <w:szCs w:val="24"/>
        </w:rPr>
        <w:t>E-82037213-754-7464047</w:t>
      </w:r>
      <w:r w:rsidRPr="00BB48AB">
        <w:rPr>
          <w:sz w:val="24"/>
          <w:szCs w:val="24"/>
        </w:rPr>
        <w:t xml:space="preserve"> sayılı  yazısı ile yapılaşma şartlarının revize edilmesi talep edilm</w:t>
      </w:r>
      <w:r>
        <w:rPr>
          <w:sz w:val="24"/>
          <w:szCs w:val="24"/>
        </w:rPr>
        <w:t>iştir.</w:t>
      </w:r>
    </w:p>
    <w:p w:rsidR="00BB48AB" w:rsidRPr="008A1513" w:rsidRDefault="00BB48AB" w:rsidP="00BB48AB">
      <w:pPr>
        <w:pStyle w:val="ListeParagraf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Talep</w:t>
      </w:r>
      <w:r w:rsidRPr="00BB48AB">
        <w:rPr>
          <w:sz w:val="24"/>
          <w:szCs w:val="24"/>
        </w:rPr>
        <w:t xml:space="preserve"> doğrultusunda  Osmaniye </w:t>
      </w:r>
      <w:r>
        <w:rPr>
          <w:sz w:val="24"/>
          <w:szCs w:val="24"/>
        </w:rPr>
        <w:t xml:space="preserve"> M</w:t>
      </w:r>
      <w:r w:rsidRPr="00BB48AB">
        <w:rPr>
          <w:sz w:val="24"/>
          <w:szCs w:val="24"/>
        </w:rPr>
        <w:t>ahallesi 162 ada 10 parselde planlı bulunan  sosyal ve kültürel tesis alanın yapılaşma şartlarının E= 2.5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=</w:t>
      </w:r>
      <w:r w:rsidRPr="00BB48AB">
        <w:rPr>
          <w:sz w:val="24"/>
          <w:szCs w:val="24"/>
        </w:rPr>
        <w:t xml:space="preserve">15.50m olarak </w:t>
      </w:r>
      <w:proofErr w:type="gramStart"/>
      <w:r w:rsidRPr="00BB48AB">
        <w:rPr>
          <w:sz w:val="24"/>
          <w:szCs w:val="24"/>
        </w:rPr>
        <w:t>düzenlenmesine ;   yapı</w:t>
      </w:r>
      <w:proofErr w:type="gramEnd"/>
      <w:r w:rsidRPr="00BB48AB">
        <w:rPr>
          <w:sz w:val="24"/>
          <w:szCs w:val="24"/>
        </w:rPr>
        <w:t xml:space="preserve"> yaklaşma mesafelerinin </w:t>
      </w:r>
      <w:r>
        <w:rPr>
          <w:sz w:val="24"/>
          <w:szCs w:val="24"/>
        </w:rPr>
        <w:t>kaldırılması;</w:t>
      </w:r>
    </w:p>
    <w:p w:rsidR="00E80624" w:rsidRDefault="00BB48AB" w:rsidP="00E67E6E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</w:t>
      </w:r>
      <w:r w:rsidR="00853FE2" w:rsidRPr="008A1513">
        <w:rPr>
          <w:sz w:val="24"/>
          <w:szCs w:val="24"/>
        </w:rPr>
        <w:t>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BB48AB">
        <w:rPr>
          <w:sz w:val="24"/>
          <w:szCs w:val="24"/>
        </w:rPr>
        <w:t>27.03</w:t>
      </w:r>
      <w:r w:rsidR="00676376">
        <w:rPr>
          <w:sz w:val="24"/>
          <w:szCs w:val="24"/>
        </w:rPr>
        <w:t>.2026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222B"/>
    <w:multiLevelType w:val="hybridMultilevel"/>
    <w:tmpl w:val="92A65F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D6B5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5F7A6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76376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48A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67E6E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D6B2E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2025-10-02T07:58:00Z</cp:lastPrinted>
  <dcterms:created xsi:type="dcterms:W3CDTF">2026-04-02T07:20:00Z</dcterms:created>
  <dcterms:modified xsi:type="dcterms:W3CDTF">2026-04-02T07:20:00Z</dcterms:modified>
</cp:coreProperties>
</file>